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886" w:rsidRPr="001A4376" w:rsidRDefault="002332CB" w:rsidP="00203886">
      <w:pPr>
        <w:pStyle w:val="4"/>
        <w:rPr>
          <w:rStyle w:val="ng-binding"/>
        </w:rPr>
      </w:pPr>
      <w:r>
        <w:rPr>
          <w:rStyle w:val="ng-binding"/>
          <w:rFonts w:ascii="Times New Roman" w:hAnsi="Times New Roman"/>
          <w:b/>
          <w:sz w:val="24"/>
          <w:szCs w:val="24"/>
        </w:rPr>
        <w:t xml:space="preserve">1. </w:t>
      </w:r>
      <w:r w:rsidR="00203886" w:rsidRPr="001A4376">
        <w:rPr>
          <w:rStyle w:val="ng-binding"/>
          <w:rFonts w:ascii="Times New Roman" w:hAnsi="Times New Roman"/>
          <w:b/>
          <w:sz w:val="24"/>
          <w:szCs w:val="24"/>
        </w:rPr>
        <w:t>Мировоззрение – это</w:t>
      </w:r>
      <w:r w:rsidR="001A4376">
        <w:rPr>
          <w:rStyle w:val="ng-binding"/>
          <w:rFonts w:ascii="Times New Roman" w:hAnsi="Times New Roman"/>
          <w:sz w:val="24"/>
          <w:szCs w:val="24"/>
        </w:rPr>
        <w:t>:</w:t>
      </w:r>
      <w:r w:rsidR="00203886" w:rsidRPr="001A4376">
        <w:rPr>
          <w:rStyle w:val="ng-binding"/>
          <w:rFonts w:ascii="Times New Roman" w:hAnsi="Times New Roman"/>
          <w:sz w:val="24"/>
          <w:szCs w:val="24"/>
        </w:rPr>
        <w:t xml:space="preserve"> </w:t>
      </w:r>
    </w:p>
    <w:p w:rsidR="00203886" w:rsidRPr="00203886" w:rsidRDefault="00203886" w:rsidP="00203886">
      <w:r>
        <w:rPr>
          <w:rStyle w:val="ng-binding"/>
        </w:rPr>
        <w:t xml:space="preserve">- </w:t>
      </w:r>
      <w:r w:rsidRPr="00203886">
        <w:rPr>
          <w:rStyle w:val="ng-binding"/>
        </w:rPr>
        <w:t>способ самоопределения человека в мире</w:t>
      </w:r>
      <w:r w:rsidRPr="00203886">
        <w:t xml:space="preserve"> </w:t>
      </w:r>
    </w:p>
    <w:p w:rsidR="00203886" w:rsidRDefault="00203886" w:rsidP="00203886">
      <w:pPr>
        <w:rPr>
          <w:rStyle w:val="ng-binding"/>
        </w:rPr>
      </w:pPr>
      <w:r>
        <w:rPr>
          <w:rStyle w:val="ng-binding"/>
        </w:rPr>
        <w:t xml:space="preserve">- </w:t>
      </w:r>
      <w:r w:rsidRPr="00A8219C">
        <w:rPr>
          <w:rStyle w:val="ng-binding"/>
        </w:rPr>
        <w:t>совокупность взглядов, идей, принципов</w:t>
      </w:r>
    </w:p>
    <w:p w:rsidR="00203886" w:rsidRDefault="00203886" w:rsidP="00203886">
      <w:pPr>
        <w:rPr>
          <w:rStyle w:val="ng-binding"/>
        </w:rPr>
      </w:pPr>
      <w:r w:rsidRPr="00A8219C">
        <w:t xml:space="preserve"> </w:t>
      </w:r>
      <w:r>
        <w:t xml:space="preserve">- </w:t>
      </w:r>
      <w:r w:rsidRPr="00A8219C">
        <w:rPr>
          <w:rStyle w:val="ng-binding"/>
        </w:rPr>
        <w:t>совокупность результатов метафизического мышления</w:t>
      </w:r>
    </w:p>
    <w:p w:rsidR="00203886" w:rsidRPr="00A8219C" w:rsidRDefault="00203886" w:rsidP="00203886">
      <w:r w:rsidRPr="00A8219C">
        <w:t xml:space="preserve"> </w:t>
      </w:r>
      <w:r>
        <w:t xml:space="preserve">- </w:t>
      </w:r>
      <w:r w:rsidRPr="00A8219C">
        <w:rPr>
          <w:rStyle w:val="ng-binding"/>
        </w:rPr>
        <w:t>система знаний о мире</w:t>
      </w:r>
      <w:r w:rsidRPr="00A8219C">
        <w:t xml:space="preserve"> </w:t>
      </w:r>
    </w:p>
    <w:p w:rsidR="00203886" w:rsidRPr="00A8219C" w:rsidRDefault="00203886" w:rsidP="00203886"/>
    <w:p w:rsidR="00203886" w:rsidRPr="001A4376" w:rsidRDefault="002332CB" w:rsidP="00203886">
      <w:pPr>
        <w:pStyle w:val="4"/>
        <w:rPr>
          <w:rFonts w:ascii="Times New Roman" w:hAnsi="Times New Roman"/>
          <w:b/>
          <w:sz w:val="24"/>
          <w:szCs w:val="24"/>
        </w:rPr>
      </w:pPr>
      <w:r>
        <w:rPr>
          <w:rStyle w:val="ng-binding"/>
          <w:rFonts w:ascii="Times New Roman" w:hAnsi="Times New Roman"/>
          <w:b/>
          <w:sz w:val="24"/>
          <w:szCs w:val="24"/>
        </w:rPr>
        <w:t xml:space="preserve">2. </w:t>
      </w:r>
      <w:r w:rsidR="00203886" w:rsidRPr="001A4376">
        <w:rPr>
          <w:rStyle w:val="ng-binding"/>
          <w:rFonts w:ascii="Times New Roman" w:hAnsi="Times New Roman"/>
          <w:b/>
          <w:sz w:val="24"/>
          <w:szCs w:val="24"/>
        </w:rPr>
        <w:t>Всякая философия отличается от мифологии и религии своим</w:t>
      </w:r>
      <w:r>
        <w:rPr>
          <w:rStyle w:val="ng-binding"/>
          <w:rFonts w:ascii="Times New Roman" w:hAnsi="Times New Roman"/>
          <w:b/>
          <w:sz w:val="24"/>
          <w:szCs w:val="24"/>
        </w:rPr>
        <w:t>:</w:t>
      </w:r>
      <w:r w:rsidR="00203886" w:rsidRPr="001A4376">
        <w:rPr>
          <w:rStyle w:val="ng-binding"/>
          <w:rFonts w:ascii="Times New Roman" w:hAnsi="Times New Roman"/>
          <w:b/>
          <w:sz w:val="24"/>
          <w:szCs w:val="24"/>
        </w:rPr>
        <w:t xml:space="preserve"> </w:t>
      </w:r>
    </w:p>
    <w:p w:rsidR="001A4376" w:rsidRDefault="001A4376" w:rsidP="001A4376">
      <w:pPr>
        <w:rPr>
          <w:rStyle w:val="ng-binding"/>
        </w:rPr>
      </w:pPr>
      <w:r>
        <w:rPr>
          <w:rStyle w:val="ng-binding"/>
        </w:rPr>
        <w:t xml:space="preserve">- </w:t>
      </w:r>
      <w:r w:rsidR="00203886" w:rsidRPr="00A8219C">
        <w:rPr>
          <w:rStyle w:val="ng-binding"/>
        </w:rPr>
        <w:t>наглядно-образным мировосприятием</w:t>
      </w:r>
    </w:p>
    <w:p w:rsidR="001A4376" w:rsidRDefault="001A4376" w:rsidP="001A4376">
      <w:r>
        <w:rPr>
          <w:rStyle w:val="ng-binding"/>
        </w:rPr>
        <w:t xml:space="preserve">- </w:t>
      </w:r>
      <w:r w:rsidR="00203886" w:rsidRPr="00A8219C">
        <w:rPr>
          <w:rStyle w:val="ng-binding"/>
        </w:rPr>
        <w:t>радикальным фидеизмом</w:t>
      </w:r>
      <w:r w:rsidR="00203886" w:rsidRPr="00A8219C">
        <w:t xml:space="preserve"> </w:t>
      </w:r>
    </w:p>
    <w:p w:rsidR="001A4376" w:rsidRDefault="001A4376" w:rsidP="001A4376">
      <w:r>
        <w:rPr>
          <w:rStyle w:val="ng-binding"/>
        </w:rPr>
        <w:t xml:space="preserve">- </w:t>
      </w:r>
      <w:r w:rsidR="00203886" w:rsidRPr="00A8219C">
        <w:rPr>
          <w:rStyle w:val="ng-binding"/>
        </w:rPr>
        <w:t>рационально-теоретическим подходом к миру</w:t>
      </w:r>
      <w:r w:rsidR="00203886" w:rsidRPr="00A8219C">
        <w:t xml:space="preserve"> </w:t>
      </w:r>
    </w:p>
    <w:p w:rsidR="001A4376" w:rsidRDefault="001A4376" w:rsidP="001A4376">
      <w:r>
        <w:rPr>
          <w:rStyle w:val="ng-binding"/>
        </w:rPr>
        <w:t xml:space="preserve">- </w:t>
      </w:r>
      <w:r w:rsidR="00203886" w:rsidRPr="00A8219C">
        <w:rPr>
          <w:rStyle w:val="ng-binding"/>
        </w:rPr>
        <w:t>сакральным отношением к авторитетным текстам</w:t>
      </w:r>
      <w:r w:rsidR="00203886" w:rsidRPr="00A8219C">
        <w:t xml:space="preserve"> </w:t>
      </w:r>
    </w:p>
    <w:p w:rsidR="00203886" w:rsidRPr="00A8219C" w:rsidRDefault="001A4376" w:rsidP="001A4376">
      <w:r>
        <w:rPr>
          <w:rStyle w:val="ng-binding"/>
        </w:rPr>
        <w:t xml:space="preserve">- </w:t>
      </w:r>
      <w:r w:rsidR="00203886" w:rsidRPr="00A8219C">
        <w:rPr>
          <w:rStyle w:val="ng-binding"/>
        </w:rPr>
        <w:t>преклонением перед Абсолютом</w:t>
      </w:r>
      <w:r w:rsidR="00203886" w:rsidRPr="00A8219C">
        <w:t xml:space="preserve"> </w:t>
      </w:r>
    </w:p>
    <w:p w:rsidR="00203886" w:rsidRPr="00A8219C" w:rsidRDefault="00203886" w:rsidP="00203886"/>
    <w:p w:rsidR="00203886" w:rsidRPr="001A4376" w:rsidRDefault="002332CB" w:rsidP="00203886">
      <w:pPr>
        <w:pStyle w:val="4"/>
        <w:rPr>
          <w:rFonts w:ascii="Times New Roman" w:hAnsi="Times New Roman"/>
          <w:b/>
          <w:sz w:val="24"/>
          <w:szCs w:val="24"/>
        </w:rPr>
      </w:pPr>
      <w:r>
        <w:rPr>
          <w:rStyle w:val="ng-binding"/>
          <w:rFonts w:ascii="Times New Roman" w:hAnsi="Times New Roman"/>
          <w:b/>
          <w:sz w:val="24"/>
          <w:szCs w:val="24"/>
        </w:rPr>
        <w:t xml:space="preserve">3. </w:t>
      </w:r>
      <w:r w:rsidR="00203886" w:rsidRPr="001A4376">
        <w:rPr>
          <w:rStyle w:val="ng-binding"/>
          <w:rFonts w:ascii="Times New Roman" w:hAnsi="Times New Roman"/>
          <w:b/>
          <w:sz w:val="24"/>
          <w:szCs w:val="24"/>
        </w:rPr>
        <w:t>Философия преимущественно ищет решение своих проблем при помощи</w:t>
      </w:r>
      <w:r>
        <w:rPr>
          <w:rStyle w:val="ng-binding"/>
          <w:rFonts w:ascii="Times New Roman" w:hAnsi="Times New Roman"/>
          <w:b/>
          <w:sz w:val="24"/>
          <w:szCs w:val="24"/>
        </w:rPr>
        <w:t>:</w:t>
      </w:r>
      <w:r w:rsidR="00203886" w:rsidRPr="001A4376">
        <w:rPr>
          <w:rStyle w:val="ng-binding"/>
          <w:rFonts w:ascii="Times New Roman" w:hAnsi="Times New Roman"/>
          <w:b/>
          <w:sz w:val="24"/>
          <w:szCs w:val="24"/>
        </w:rPr>
        <w:t xml:space="preserve"> </w:t>
      </w:r>
    </w:p>
    <w:p w:rsidR="001A4376" w:rsidRDefault="001A4376" w:rsidP="001A4376">
      <w:pPr>
        <w:rPr>
          <w:rStyle w:val="ng-binding"/>
        </w:rPr>
      </w:pPr>
      <w:r>
        <w:rPr>
          <w:rStyle w:val="ng-binding"/>
        </w:rPr>
        <w:t xml:space="preserve">- </w:t>
      </w:r>
      <w:r w:rsidR="00203886" w:rsidRPr="00A8219C">
        <w:rPr>
          <w:rStyle w:val="ng-binding"/>
        </w:rPr>
        <w:t>рациональной аргументации</w:t>
      </w:r>
    </w:p>
    <w:p w:rsidR="001A4376" w:rsidRDefault="001A4376" w:rsidP="001A4376">
      <w:pPr>
        <w:rPr>
          <w:rStyle w:val="ng-binding"/>
        </w:rPr>
      </w:pPr>
      <w:r>
        <w:rPr>
          <w:rStyle w:val="ng-binding"/>
        </w:rPr>
        <w:t xml:space="preserve">- </w:t>
      </w:r>
      <w:r w:rsidR="00203886" w:rsidRPr="00A8219C">
        <w:rPr>
          <w:rStyle w:val="ng-binding"/>
        </w:rPr>
        <w:t>исключительно данных науки</w:t>
      </w:r>
    </w:p>
    <w:p w:rsidR="001A4376" w:rsidRDefault="001A4376" w:rsidP="001A4376">
      <w:pPr>
        <w:rPr>
          <w:rStyle w:val="ng-binding"/>
        </w:rPr>
      </w:pPr>
      <w:r>
        <w:rPr>
          <w:rStyle w:val="ng-binding"/>
        </w:rPr>
        <w:t xml:space="preserve">- </w:t>
      </w:r>
      <w:r w:rsidR="00203886" w:rsidRPr="00A8219C">
        <w:rPr>
          <w:rStyle w:val="ng-binding"/>
        </w:rPr>
        <w:t>свидетельства веры</w:t>
      </w:r>
    </w:p>
    <w:p w:rsidR="001A4376" w:rsidRDefault="001A4376" w:rsidP="001A4376">
      <w:pPr>
        <w:rPr>
          <w:rStyle w:val="ng-binding"/>
        </w:rPr>
      </w:pPr>
      <w:r>
        <w:rPr>
          <w:rStyle w:val="ng-binding"/>
        </w:rPr>
        <w:t xml:space="preserve">- </w:t>
      </w:r>
      <w:r w:rsidR="00203886" w:rsidRPr="00A8219C">
        <w:rPr>
          <w:rStyle w:val="ng-binding"/>
        </w:rPr>
        <w:t>мифологических образов</w:t>
      </w:r>
    </w:p>
    <w:p w:rsidR="00203886" w:rsidRPr="00A8219C" w:rsidRDefault="001A4376" w:rsidP="001A4376">
      <w:r>
        <w:rPr>
          <w:rStyle w:val="ng-binding"/>
        </w:rPr>
        <w:t xml:space="preserve">- </w:t>
      </w:r>
      <w:r w:rsidR="00203886" w:rsidRPr="00A8219C">
        <w:rPr>
          <w:rStyle w:val="ng-binding"/>
        </w:rPr>
        <w:t>догматов религии</w:t>
      </w:r>
      <w:r w:rsidR="00203886" w:rsidRPr="00A8219C">
        <w:t xml:space="preserve"> </w:t>
      </w:r>
    </w:p>
    <w:p w:rsidR="00C36C9F" w:rsidRDefault="00C36C9F"/>
    <w:p w:rsidR="001B3EBA" w:rsidRPr="001B3EBA" w:rsidRDefault="002332CB" w:rsidP="001B3EBA">
      <w:pPr>
        <w:rPr>
          <w:noProof/>
        </w:rPr>
      </w:pPr>
      <w:r>
        <w:rPr>
          <w:b/>
        </w:rPr>
        <w:t>4.</w:t>
      </w:r>
      <w:r w:rsidR="001B3EBA" w:rsidRPr="001B3EBA">
        <w:rPr>
          <w:b/>
        </w:rPr>
        <w:t>Философия – это</w:t>
      </w:r>
      <w:r w:rsidR="001B3EBA">
        <w:rPr>
          <w:noProof/>
        </w:rPr>
        <w:t>:</w:t>
      </w:r>
      <w:r w:rsidR="001B3EBA" w:rsidRPr="001B3EBA">
        <w:rPr>
          <w:noProof/>
        </w:rPr>
        <w:t xml:space="preserve"> </w:t>
      </w:r>
    </w:p>
    <w:p w:rsidR="002332CB" w:rsidRDefault="002332CB" w:rsidP="001B3EBA">
      <w:r>
        <w:t xml:space="preserve">- </w:t>
      </w:r>
      <w:r w:rsidR="001B3EBA" w:rsidRPr="00A8219C">
        <w:t>совокупность нравственных учений и норм</w:t>
      </w:r>
    </w:p>
    <w:p w:rsidR="002332CB" w:rsidRDefault="002332CB" w:rsidP="001B3EBA">
      <w:r>
        <w:t xml:space="preserve">- </w:t>
      </w:r>
      <w:r w:rsidR="001B3EBA" w:rsidRPr="00A8219C">
        <w:t xml:space="preserve"> жизненная мудрость</w:t>
      </w:r>
    </w:p>
    <w:p w:rsidR="002332CB" w:rsidRDefault="002332CB" w:rsidP="001B3EBA">
      <w:r>
        <w:t xml:space="preserve">- </w:t>
      </w:r>
      <w:r w:rsidR="001B3EBA" w:rsidRPr="00A8219C">
        <w:t xml:space="preserve"> система теоретических воззрений на мир и место в нем человека</w:t>
      </w:r>
    </w:p>
    <w:p w:rsidR="001B3EBA" w:rsidRPr="00A8219C" w:rsidRDefault="001B3EBA" w:rsidP="001B3EBA">
      <w:r w:rsidRPr="00A8219C">
        <w:t xml:space="preserve"> </w:t>
      </w:r>
      <w:r w:rsidR="002332CB">
        <w:t xml:space="preserve">- </w:t>
      </w:r>
      <w:r w:rsidRPr="00A8219C">
        <w:t xml:space="preserve">система религиозных учений о мире и человеке </w:t>
      </w:r>
    </w:p>
    <w:p w:rsidR="001B3EBA" w:rsidRDefault="001B3EBA"/>
    <w:p w:rsidR="002332CB" w:rsidRDefault="002332CB" w:rsidP="001B3EBA">
      <w:pPr>
        <w:rPr>
          <w:b/>
        </w:rPr>
      </w:pPr>
      <w:r>
        <w:rPr>
          <w:b/>
        </w:rPr>
        <w:t xml:space="preserve">5. </w:t>
      </w:r>
      <w:r w:rsidR="001B3EBA" w:rsidRPr="001B3EBA">
        <w:rPr>
          <w:b/>
        </w:rPr>
        <w:t>Философским может быть назван вопрос</w:t>
      </w:r>
      <w:r>
        <w:rPr>
          <w:b/>
        </w:rPr>
        <w:t>:</w:t>
      </w:r>
      <w:r w:rsidR="001B3EBA" w:rsidRPr="001B3EBA">
        <w:rPr>
          <w:b/>
        </w:rPr>
        <w:t xml:space="preserve"> </w:t>
      </w:r>
    </w:p>
    <w:p w:rsidR="002332CB" w:rsidRPr="002332CB" w:rsidRDefault="002332CB" w:rsidP="001B3EBA">
      <w:pPr>
        <w:rPr>
          <w:b/>
        </w:rPr>
      </w:pPr>
      <w:r w:rsidRPr="00A8219C">
        <w:t xml:space="preserve"> </w:t>
      </w:r>
      <w:r>
        <w:t xml:space="preserve">- </w:t>
      </w:r>
      <w:r w:rsidR="001B3EBA" w:rsidRPr="00A8219C">
        <w:t>«Обусловлена ли нравственность человека генетикой?»</w:t>
      </w:r>
    </w:p>
    <w:p w:rsidR="002332CB" w:rsidRDefault="001B3EBA" w:rsidP="001B3EBA">
      <w:r w:rsidRPr="00A8219C">
        <w:t xml:space="preserve"> </w:t>
      </w:r>
      <w:r w:rsidR="002332CB">
        <w:t xml:space="preserve">- </w:t>
      </w:r>
      <w:r w:rsidRPr="00A8219C">
        <w:t>«Возможны ли небелковые формы жизни?»</w:t>
      </w:r>
    </w:p>
    <w:p w:rsidR="002332CB" w:rsidRDefault="001B3EBA" w:rsidP="001B3EBA">
      <w:r w:rsidRPr="00A8219C">
        <w:t xml:space="preserve"> </w:t>
      </w:r>
      <w:r w:rsidR="002332CB">
        <w:t xml:space="preserve">- </w:t>
      </w:r>
      <w:r w:rsidRPr="00A8219C">
        <w:t xml:space="preserve">«Как отличить истину от заблуждения?» </w:t>
      </w:r>
    </w:p>
    <w:p w:rsidR="001B3EBA" w:rsidRPr="00A8219C" w:rsidRDefault="002332CB" w:rsidP="001B3EBA">
      <w:r w:rsidRPr="00A8219C">
        <w:t xml:space="preserve"> </w:t>
      </w:r>
      <w:r>
        <w:t xml:space="preserve">- </w:t>
      </w:r>
      <w:r w:rsidR="001B3EBA" w:rsidRPr="00A8219C">
        <w:t xml:space="preserve">«Является ли Плутон планетой?» </w:t>
      </w:r>
    </w:p>
    <w:p w:rsidR="001B3EBA" w:rsidRDefault="001B3EBA"/>
    <w:p w:rsidR="001B3EBA" w:rsidRPr="001B3EBA" w:rsidRDefault="002332CB" w:rsidP="001B3EBA">
      <w:pPr>
        <w:rPr>
          <w:b/>
        </w:rPr>
      </w:pPr>
      <w:r>
        <w:rPr>
          <w:b/>
        </w:rPr>
        <w:t xml:space="preserve">6. </w:t>
      </w:r>
      <w:r w:rsidR="001B3EBA" w:rsidRPr="001B3EBA">
        <w:rPr>
          <w:b/>
        </w:rPr>
        <w:t>Характерной чертой философских проблем является их</w:t>
      </w:r>
      <w:r w:rsidR="001B3EBA">
        <w:rPr>
          <w:b/>
        </w:rPr>
        <w:t>:</w:t>
      </w:r>
      <w:r w:rsidR="001B3EBA" w:rsidRPr="001B3EBA">
        <w:rPr>
          <w:b/>
        </w:rPr>
        <w:t xml:space="preserve"> </w:t>
      </w:r>
    </w:p>
    <w:p w:rsidR="002332CB" w:rsidRDefault="002332CB" w:rsidP="001B3EBA">
      <w:r>
        <w:t xml:space="preserve">- </w:t>
      </w:r>
      <w:r w:rsidR="001B3EBA" w:rsidRPr="00A8219C">
        <w:t>бесполезность для жизненного опыта</w:t>
      </w:r>
    </w:p>
    <w:p w:rsidR="002332CB" w:rsidRDefault="001B3EBA" w:rsidP="001B3EBA">
      <w:r w:rsidRPr="00A8219C">
        <w:t xml:space="preserve"> </w:t>
      </w:r>
      <w:r w:rsidR="002332CB">
        <w:t xml:space="preserve">- </w:t>
      </w:r>
      <w:r w:rsidRPr="00A8219C">
        <w:t>принципиальная открытость</w:t>
      </w:r>
    </w:p>
    <w:p w:rsidR="002332CB" w:rsidRDefault="001B3EBA" w:rsidP="001B3EBA">
      <w:r w:rsidRPr="00A8219C">
        <w:t xml:space="preserve"> </w:t>
      </w:r>
      <w:r w:rsidR="002332CB">
        <w:t xml:space="preserve">- </w:t>
      </w:r>
      <w:r w:rsidRPr="00A8219C">
        <w:t>опора на религию</w:t>
      </w:r>
    </w:p>
    <w:p w:rsidR="001B3EBA" w:rsidRPr="00A8219C" w:rsidRDefault="001B3EBA" w:rsidP="001B3EBA">
      <w:r w:rsidRPr="00A8219C">
        <w:t xml:space="preserve"> </w:t>
      </w:r>
      <w:r w:rsidR="002332CB">
        <w:rPr>
          <w:noProof/>
        </w:rPr>
        <w:t xml:space="preserve">- </w:t>
      </w:r>
      <w:r w:rsidRPr="00A8219C">
        <w:t xml:space="preserve">недоступность для понимания всех людей </w:t>
      </w:r>
    </w:p>
    <w:p w:rsidR="001B3EBA" w:rsidRDefault="001B3EBA"/>
    <w:p w:rsidR="001B3EBA" w:rsidRDefault="002332CB" w:rsidP="001B3EBA">
      <w:pPr>
        <w:rPr>
          <w:noProof/>
        </w:rPr>
      </w:pPr>
      <w:r>
        <w:rPr>
          <w:b/>
        </w:rPr>
        <w:t xml:space="preserve">7. </w:t>
      </w:r>
      <w:r w:rsidR="001B3EBA" w:rsidRPr="001B3EBA">
        <w:rPr>
          <w:b/>
        </w:rPr>
        <w:t>Истинным суждением относительно связи философии и мировоззрения является следующее</w:t>
      </w:r>
      <w:r w:rsidR="001B3EBA">
        <w:rPr>
          <w:noProof/>
        </w:rPr>
        <w:t xml:space="preserve">: </w:t>
      </w:r>
    </w:p>
    <w:p w:rsidR="001B3EBA" w:rsidRDefault="001B3EBA" w:rsidP="001B3EBA">
      <w:r>
        <w:t xml:space="preserve">- </w:t>
      </w:r>
      <w:r w:rsidRPr="00A8219C">
        <w:t>«философия - это тип мировоззрения»</w:t>
      </w:r>
    </w:p>
    <w:p w:rsidR="001B3EBA" w:rsidRDefault="001B3EBA" w:rsidP="001B3EBA">
      <w:r>
        <w:t xml:space="preserve">- </w:t>
      </w:r>
      <w:r w:rsidRPr="00A8219C">
        <w:t xml:space="preserve"> «философия и мировоззрение - есть одно и то же»</w:t>
      </w:r>
    </w:p>
    <w:p w:rsidR="001B3EBA" w:rsidRDefault="001B3EBA" w:rsidP="001B3EBA">
      <w:r>
        <w:t xml:space="preserve">- </w:t>
      </w:r>
      <w:r w:rsidRPr="00A8219C">
        <w:t xml:space="preserve"> «философия и мировоззрение существуют независимо друг от друга» </w:t>
      </w:r>
    </w:p>
    <w:p w:rsidR="001B3EBA" w:rsidRPr="00A8219C" w:rsidRDefault="001B3EBA" w:rsidP="001B3EBA">
      <w:pPr>
        <w:rPr>
          <w:noProof/>
        </w:rPr>
      </w:pPr>
      <w:r w:rsidRPr="00A8219C">
        <w:t xml:space="preserve"> </w:t>
      </w:r>
      <w:r>
        <w:t xml:space="preserve">- </w:t>
      </w:r>
      <w:r w:rsidRPr="00A8219C">
        <w:t xml:space="preserve">«философия шире мировоззрения» </w:t>
      </w:r>
    </w:p>
    <w:p w:rsidR="001B3EBA" w:rsidRDefault="001B3EBA"/>
    <w:p w:rsidR="001B3EBA" w:rsidRPr="00A8219C" w:rsidRDefault="001B3EBA" w:rsidP="001B3EBA">
      <w:r>
        <w:rPr>
          <w:b/>
        </w:rPr>
        <w:t xml:space="preserve">8. </w:t>
      </w:r>
      <w:r w:rsidRPr="001B3EBA">
        <w:rPr>
          <w:b/>
        </w:rPr>
        <w:t>Философия, рекомендующая каждому человеку в любой области жизни и деятельности следовать положительным нормам и идеалам нравственности, выполняет</w:t>
      </w:r>
      <w:r>
        <w:rPr>
          <w:b/>
        </w:rPr>
        <w:t xml:space="preserve">    </w:t>
      </w:r>
      <w:r w:rsidRPr="001B3EBA">
        <w:rPr>
          <w:b/>
        </w:rPr>
        <w:t xml:space="preserve"> … функцию</w:t>
      </w:r>
      <w:r w:rsidRPr="00A8219C">
        <w:t xml:space="preserve"> </w:t>
      </w:r>
    </w:p>
    <w:p w:rsidR="001B3EBA" w:rsidRDefault="001B3EBA" w:rsidP="001B3EBA">
      <w:r>
        <w:t>- в</w:t>
      </w:r>
      <w:r w:rsidRPr="00A8219C">
        <w:t>оспитательную</w:t>
      </w:r>
    </w:p>
    <w:p w:rsidR="001B3EBA" w:rsidRDefault="001B3EBA" w:rsidP="001B3EBA">
      <w:r>
        <w:lastRenderedPageBreak/>
        <w:t xml:space="preserve">- </w:t>
      </w:r>
      <w:r w:rsidRPr="00A8219C">
        <w:t>мировоззренческую</w:t>
      </w:r>
    </w:p>
    <w:p w:rsidR="001B3EBA" w:rsidRDefault="001B3EBA" w:rsidP="001B3EBA">
      <w:r>
        <w:t xml:space="preserve">- </w:t>
      </w:r>
      <w:r w:rsidRPr="00A8219C">
        <w:t>идеологическую</w:t>
      </w:r>
    </w:p>
    <w:p w:rsidR="001B3EBA" w:rsidRDefault="001B3EBA" w:rsidP="001B3EBA">
      <w:r>
        <w:t xml:space="preserve">- </w:t>
      </w:r>
      <w:r w:rsidRPr="00A8219C">
        <w:t xml:space="preserve">методологическую </w:t>
      </w:r>
    </w:p>
    <w:p w:rsidR="001B3EBA" w:rsidRDefault="001B3EBA" w:rsidP="001B3EBA"/>
    <w:p w:rsidR="001B3EBA" w:rsidRPr="001B3EBA" w:rsidRDefault="001B3EBA" w:rsidP="001B3EBA">
      <w:pPr>
        <w:rPr>
          <w:noProof/>
        </w:rPr>
      </w:pPr>
      <w:r>
        <w:rPr>
          <w:b/>
        </w:rPr>
        <w:t xml:space="preserve">9. </w:t>
      </w:r>
      <w:r w:rsidRPr="001B3EBA">
        <w:rPr>
          <w:b/>
        </w:rPr>
        <w:t>Философские проблемы характеризуются как</w:t>
      </w:r>
      <w:r>
        <w:rPr>
          <w:noProof/>
        </w:rPr>
        <w:t>:</w:t>
      </w:r>
      <w:r w:rsidRPr="001B3EBA">
        <w:rPr>
          <w:noProof/>
        </w:rPr>
        <w:t xml:space="preserve"> </w:t>
      </w:r>
    </w:p>
    <w:p w:rsidR="001B3EBA" w:rsidRDefault="001B3EBA" w:rsidP="001B3EBA">
      <w:pPr>
        <w:rPr>
          <w:noProof/>
        </w:rPr>
      </w:pPr>
      <w:r>
        <w:t xml:space="preserve">- </w:t>
      </w:r>
      <w:r w:rsidRPr="00A8219C">
        <w:t xml:space="preserve">математически выразимые </w:t>
      </w:r>
    </w:p>
    <w:p w:rsidR="001B3EBA" w:rsidRDefault="001B3EBA" w:rsidP="001B3EBA">
      <w:r>
        <w:t xml:space="preserve">- </w:t>
      </w:r>
      <w:r w:rsidRPr="00A8219C">
        <w:t>устаревшие</w:t>
      </w:r>
    </w:p>
    <w:p w:rsidR="001B3EBA" w:rsidRDefault="001B3EBA" w:rsidP="001B3EBA">
      <w:r>
        <w:t xml:space="preserve">- </w:t>
      </w:r>
      <w:r w:rsidRPr="00A8219C">
        <w:t xml:space="preserve">окончательно разрешимые  </w:t>
      </w:r>
    </w:p>
    <w:p w:rsidR="001B3EBA" w:rsidRDefault="001B3EBA" w:rsidP="001B3EBA">
      <w:r>
        <w:t xml:space="preserve">- </w:t>
      </w:r>
      <w:r w:rsidRPr="00A8219C">
        <w:t>«вечные»</w:t>
      </w:r>
    </w:p>
    <w:p w:rsidR="001B3EBA" w:rsidRPr="00A8219C" w:rsidRDefault="001B3EBA" w:rsidP="001B3EBA">
      <w:r>
        <w:t xml:space="preserve">- </w:t>
      </w:r>
      <w:proofErr w:type="gramStart"/>
      <w:r w:rsidRPr="00A8219C">
        <w:t>экспериментально-научно</w:t>
      </w:r>
      <w:proofErr w:type="gramEnd"/>
      <w:r w:rsidRPr="00A8219C">
        <w:t xml:space="preserve"> решаемые </w:t>
      </w:r>
    </w:p>
    <w:p w:rsidR="001B3EBA" w:rsidRDefault="001B3EBA" w:rsidP="001B3EBA"/>
    <w:p w:rsidR="001B3EBA" w:rsidRDefault="001B3EBA" w:rsidP="001B3EBA">
      <w:pPr>
        <w:rPr>
          <w:noProof/>
        </w:rPr>
      </w:pPr>
      <w:r>
        <w:rPr>
          <w:b/>
        </w:rPr>
        <w:t xml:space="preserve">10. </w:t>
      </w:r>
      <w:r w:rsidRPr="001B3EBA">
        <w:rPr>
          <w:b/>
        </w:rPr>
        <w:t>Отношение, определяющее специфику предмета философии</w:t>
      </w:r>
      <w:r>
        <w:rPr>
          <w:noProof/>
        </w:rPr>
        <w:t xml:space="preserve">: </w:t>
      </w:r>
    </w:p>
    <w:p w:rsidR="001B3EBA" w:rsidRDefault="001B3EBA" w:rsidP="001B3EBA">
      <w:pPr>
        <w:rPr>
          <w:noProof/>
        </w:rPr>
      </w:pPr>
      <w:r>
        <w:t xml:space="preserve">- </w:t>
      </w:r>
      <w:r w:rsidRPr="00A8219C">
        <w:t>тело</w:t>
      </w:r>
      <w:r>
        <w:t xml:space="preserve"> </w:t>
      </w:r>
      <w:r w:rsidRPr="00A8219C">
        <w:t>—</w:t>
      </w:r>
      <w:r>
        <w:t xml:space="preserve"> </w:t>
      </w:r>
      <w:r w:rsidRPr="00A8219C">
        <w:t>душа</w:t>
      </w:r>
    </w:p>
    <w:p w:rsidR="001B3EBA" w:rsidRDefault="001B3EBA" w:rsidP="001B3EBA">
      <w:r>
        <w:t xml:space="preserve">- </w:t>
      </w:r>
      <w:r w:rsidRPr="00A8219C">
        <w:t>природа</w:t>
      </w:r>
      <w:r>
        <w:t xml:space="preserve"> </w:t>
      </w:r>
      <w:r w:rsidRPr="00A8219C">
        <w:t>—</w:t>
      </w:r>
      <w:r>
        <w:t xml:space="preserve"> </w:t>
      </w:r>
      <w:r w:rsidRPr="00A8219C">
        <w:t>культура</w:t>
      </w:r>
    </w:p>
    <w:p w:rsidR="001B3EBA" w:rsidRDefault="001B3EBA" w:rsidP="001B3EBA">
      <w:r>
        <w:t xml:space="preserve">- </w:t>
      </w:r>
      <w:r w:rsidRPr="00A8219C">
        <w:t>теория</w:t>
      </w:r>
      <w:r>
        <w:t xml:space="preserve"> </w:t>
      </w:r>
      <w:r w:rsidRPr="00A8219C">
        <w:t>—</w:t>
      </w:r>
      <w:r>
        <w:t xml:space="preserve"> </w:t>
      </w:r>
      <w:r w:rsidRPr="00A8219C">
        <w:t>практика</w:t>
      </w:r>
    </w:p>
    <w:p w:rsidR="001B3EBA" w:rsidRDefault="001B3EBA" w:rsidP="001B3EBA">
      <w:r>
        <w:t xml:space="preserve">- </w:t>
      </w:r>
      <w:r w:rsidRPr="00A8219C">
        <w:t>человек</w:t>
      </w:r>
      <w:r>
        <w:t xml:space="preserve"> </w:t>
      </w:r>
      <w:r w:rsidRPr="00A8219C">
        <w:t>—</w:t>
      </w:r>
      <w:r>
        <w:t xml:space="preserve"> </w:t>
      </w:r>
      <w:r w:rsidRPr="00A8219C">
        <w:t xml:space="preserve">мир </w:t>
      </w:r>
    </w:p>
    <w:p w:rsidR="001B3EBA" w:rsidRPr="00A8219C" w:rsidRDefault="001B3EBA" w:rsidP="001B3EBA">
      <w:r>
        <w:t xml:space="preserve">- </w:t>
      </w:r>
      <w:r w:rsidRPr="00A8219C">
        <w:t>субъект</w:t>
      </w:r>
      <w:r>
        <w:t xml:space="preserve"> </w:t>
      </w:r>
      <w:r w:rsidRPr="00A8219C">
        <w:t>—</w:t>
      </w:r>
      <w:r>
        <w:t xml:space="preserve"> </w:t>
      </w:r>
      <w:r w:rsidRPr="00A8219C">
        <w:t xml:space="preserve">объект </w:t>
      </w:r>
    </w:p>
    <w:p w:rsidR="001B3EBA" w:rsidRPr="00A8219C" w:rsidRDefault="001B3EBA" w:rsidP="001B3EBA"/>
    <w:p w:rsidR="001B3EBA" w:rsidRDefault="001B3EBA"/>
    <w:sectPr w:rsidR="001B3EBA" w:rsidSect="00C36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1" o:spid="_x0000_i1037" type="#_x0000_t75" style="width:20.4pt;height:17pt;visibility:visible;mso-wrap-style:square" o:bullet="t">
        <v:imagedata r:id="rId1" o:title=""/>
      </v:shape>
    </w:pict>
  </w:numPicBullet>
  <w:numPicBullet w:numPicBulletId="1">
    <w:pict>
      <v:shape id="Рисунок 40" o:spid="_x0000_i1038" type="#_x0000_t75" style="width:20.4pt;height:17pt;visibility:visible;mso-wrap-style:square" o:bullet="t">
        <v:imagedata r:id="rId2" o:title=""/>
      </v:shape>
    </w:pict>
  </w:numPicBullet>
  <w:abstractNum w:abstractNumId="0">
    <w:nsid w:val="06F508B2"/>
    <w:multiLevelType w:val="hybridMultilevel"/>
    <w:tmpl w:val="91B2E2A4"/>
    <w:lvl w:ilvl="0" w:tplc="6F44227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DE7FB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80886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03C47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C0421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40846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E6CF1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50A1E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628D7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63D5F"/>
    <w:multiLevelType w:val="hybridMultilevel"/>
    <w:tmpl w:val="59882BEC"/>
    <w:lvl w:ilvl="0" w:tplc="7B9478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6C23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CE013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6BA67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D4F3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E60AB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F0ED3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DA50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10493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F7D1A11"/>
    <w:multiLevelType w:val="hybridMultilevel"/>
    <w:tmpl w:val="6400BEEA"/>
    <w:lvl w:ilvl="0" w:tplc="C30C5E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8805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32E23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C5895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C43B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1F0B1B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4F8B2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52BF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2056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4DB727A6"/>
    <w:multiLevelType w:val="hybridMultilevel"/>
    <w:tmpl w:val="8D42C980"/>
    <w:lvl w:ilvl="0" w:tplc="AEAEFF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2463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10AFD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4612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FCB2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85C17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4ECB3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4E92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E56B9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51B42016"/>
    <w:multiLevelType w:val="hybridMultilevel"/>
    <w:tmpl w:val="6C6CCC18"/>
    <w:lvl w:ilvl="0" w:tplc="54E0A0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2033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0234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204A8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2039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F687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48043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6A97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2A13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5BC137B0"/>
    <w:multiLevelType w:val="hybridMultilevel"/>
    <w:tmpl w:val="31BC59BA"/>
    <w:lvl w:ilvl="0" w:tplc="ADAC41F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5EC7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EA642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7A816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38DFB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8EE138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FAC0E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94EB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C415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62995E58"/>
    <w:multiLevelType w:val="hybridMultilevel"/>
    <w:tmpl w:val="36E44CC4"/>
    <w:lvl w:ilvl="0" w:tplc="70BAFC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292DE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2E284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9E30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1EAB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DD274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13E72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A27F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8F89E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78343B88"/>
    <w:multiLevelType w:val="hybridMultilevel"/>
    <w:tmpl w:val="246EFDCA"/>
    <w:lvl w:ilvl="0" w:tplc="DA22F8A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E99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BE8643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EB425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A6E62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B3608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0B4A4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CC2C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24E23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7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6121B"/>
    <w:rsid w:val="001A4376"/>
    <w:rsid w:val="001B3EBA"/>
    <w:rsid w:val="00203886"/>
    <w:rsid w:val="002332CB"/>
    <w:rsid w:val="0026121B"/>
    <w:rsid w:val="00302CAE"/>
    <w:rsid w:val="00C36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qFormat/>
    <w:rsid w:val="0026121B"/>
    <w:pPr>
      <w:spacing w:before="150" w:after="150"/>
      <w:outlineLvl w:val="3"/>
    </w:pPr>
    <w:rPr>
      <w:rFonts w:ascii="inherit" w:hAnsi="inherit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6121B"/>
    <w:rPr>
      <w:rFonts w:ascii="inherit" w:eastAsia="Times New Roman" w:hAnsi="inherit" w:cs="Times New Roman"/>
      <w:sz w:val="27"/>
      <w:szCs w:val="27"/>
      <w:lang w:eastAsia="ru-RU"/>
    </w:rPr>
  </w:style>
  <w:style w:type="character" w:customStyle="1" w:styleId="ng-binding">
    <w:name w:val="ng-binding"/>
    <w:basedOn w:val="a0"/>
    <w:rsid w:val="0026121B"/>
  </w:style>
  <w:style w:type="paragraph" w:styleId="a3">
    <w:name w:val="Balloon Text"/>
    <w:basedOn w:val="a"/>
    <w:link w:val="a4"/>
    <w:uiPriority w:val="99"/>
    <w:semiHidden/>
    <w:unhideWhenUsed/>
    <w:rsid w:val="002612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121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dgebg-infong-binding">
    <w:name w:val="badge bg-info ng-binding"/>
    <w:basedOn w:val="a0"/>
    <w:rsid w:val="00203886"/>
  </w:style>
  <w:style w:type="character" w:customStyle="1" w:styleId="ng-bindingng-hide">
    <w:name w:val="ng-binding ng-hide"/>
    <w:basedOn w:val="a0"/>
    <w:rsid w:val="00203886"/>
  </w:style>
  <w:style w:type="character" w:customStyle="1" w:styleId="badgebg-successng-hide">
    <w:name w:val="badge bg-success ng-hide"/>
    <w:basedOn w:val="a0"/>
    <w:rsid w:val="00203886"/>
  </w:style>
  <w:style w:type="character" w:customStyle="1" w:styleId="badgebg-dangerng-hide">
    <w:name w:val="badge bg-danger ng-hide"/>
    <w:basedOn w:val="a0"/>
    <w:rsid w:val="00203886"/>
  </w:style>
  <w:style w:type="paragraph" w:styleId="a5">
    <w:name w:val="List Paragraph"/>
    <w:basedOn w:val="a"/>
    <w:uiPriority w:val="34"/>
    <w:qFormat/>
    <w:rsid w:val="002038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Anya</dc:creator>
  <cp:keywords/>
  <dc:description/>
  <cp:lastModifiedBy>Anya</cp:lastModifiedBy>
  <cp:revision>3</cp:revision>
  <dcterms:created xsi:type="dcterms:W3CDTF">2019-07-03T16:35:00Z</dcterms:created>
  <dcterms:modified xsi:type="dcterms:W3CDTF">2019-07-03T17:11:00Z</dcterms:modified>
</cp:coreProperties>
</file>